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744085" w:rsidP="00F32306">
      <w:pPr>
        <w:pStyle w:val="a4"/>
        <w:rPr>
          <w:bCs/>
        </w:rPr>
      </w:pPr>
      <w:r>
        <w:rPr>
          <w:bCs/>
        </w:rPr>
        <w:t>Ф</w:t>
      </w:r>
      <w:r w:rsidR="005D284E" w:rsidRPr="008E7B0C">
        <w:rPr>
          <w:bCs/>
        </w:rPr>
        <w:t>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7818B4" w:rsidRDefault="002D3072" w:rsidP="007818B4">
      <w:pPr>
        <w:pStyle w:val="consplusnormal0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7818B4">
        <w:rPr>
          <w:sz w:val="28"/>
          <w:szCs w:val="28"/>
        </w:rPr>
        <w:t xml:space="preserve">Принятие решения Собрания </w:t>
      </w:r>
      <w:r w:rsidR="0010697A" w:rsidRPr="007818B4">
        <w:rPr>
          <w:sz w:val="28"/>
          <w:szCs w:val="28"/>
        </w:rPr>
        <w:t xml:space="preserve">депутатов </w:t>
      </w:r>
      <w:r w:rsidR="006C0CBC" w:rsidRPr="007818B4">
        <w:rPr>
          <w:sz w:val="28"/>
          <w:szCs w:val="28"/>
        </w:rPr>
        <w:t xml:space="preserve">Пинежского муниципального округа </w:t>
      </w:r>
      <w:r w:rsidR="00B42A4B" w:rsidRPr="007818B4">
        <w:rPr>
          <w:sz w:val="28"/>
          <w:szCs w:val="28"/>
        </w:rPr>
        <w:t>«</w:t>
      </w:r>
      <w:r w:rsidR="007818B4" w:rsidRPr="007818B4">
        <w:rPr>
          <w:bCs/>
          <w:sz w:val="28"/>
          <w:szCs w:val="28"/>
        </w:rPr>
        <w:t>Об обязательных требованиях, устанавливаемых муниципальными нормативными правовыми актами органов местного самоуправления Пинежского муниципального округа Архангельской области</w:t>
      </w:r>
      <w:r w:rsidR="00333D18" w:rsidRPr="007818B4">
        <w:rPr>
          <w:sz w:val="28"/>
          <w:szCs w:val="28"/>
        </w:rPr>
        <w:t xml:space="preserve">» </w:t>
      </w:r>
      <w:r w:rsidRPr="007818B4">
        <w:rPr>
          <w:sz w:val="28"/>
          <w:szCs w:val="28"/>
        </w:rPr>
        <w:t xml:space="preserve">расходов из районного бюджета </w:t>
      </w:r>
      <w:r w:rsidR="00CE6316" w:rsidRPr="007818B4">
        <w:rPr>
          <w:sz w:val="28"/>
          <w:szCs w:val="28"/>
        </w:rPr>
        <w:t>не</w:t>
      </w:r>
      <w:r w:rsidR="00EB098A" w:rsidRPr="007818B4">
        <w:rPr>
          <w:sz w:val="28"/>
          <w:szCs w:val="28"/>
        </w:rPr>
        <w:t xml:space="preserve"> повлечет</w:t>
      </w:r>
      <w:r w:rsidR="00CE6316" w:rsidRPr="007818B4">
        <w:rPr>
          <w:sz w:val="28"/>
          <w:szCs w:val="28"/>
        </w:rPr>
        <w:t>.</w:t>
      </w:r>
      <w:r w:rsidR="00EB098A" w:rsidRPr="007818B4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</w:t>
      </w:r>
      <w:r w:rsidR="007818B4">
        <w:rPr>
          <w:sz w:val="28"/>
        </w:rPr>
        <w:t xml:space="preserve">                                 Н.С.Вальков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7818B4" w:rsidRDefault="007818B4" w:rsidP="00446399"/>
    <w:p w:rsidR="00B55377" w:rsidRPr="00F071C4" w:rsidRDefault="00B55377" w:rsidP="00B55377">
      <w:pPr>
        <w:shd w:val="clear" w:color="auto" w:fill="FFFFFF"/>
        <w:spacing w:line="317" w:lineRule="exact"/>
        <w:rPr>
          <w:b/>
          <w:sz w:val="28"/>
          <w:szCs w:val="28"/>
        </w:rPr>
      </w:pPr>
    </w:p>
    <w:p w:rsidR="00E12B9B" w:rsidRPr="007818B4" w:rsidRDefault="00E12B9B" w:rsidP="00E12B9B">
      <w:pPr>
        <w:jc w:val="center"/>
        <w:rPr>
          <w:sz w:val="27"/>
          <w:szCs w:val="27"/>
        </w:rPr>
      </w:pPr>
      <w:r w:rsidRPr="007818B4">
        <w:rPr>
          <w:sz w:val="27"/>
          <w:szCs w:val="27"/>
        </w:rPr>
        <w:lastRenderedPageBreak/>
        <w:t>Пояснительная записка</w:t>
      </w:r>
    </w:p>
    <w:p w:rsidR="007818B4" w:rsidRPr="007818B4" w:rsidRDefault="00E12B9B" w:rsidP="007818B4">
      <w:pPr>
        <w:pStyle w:val="consplusnormal0"/>
        <w:spacing w:before="0" w:beforeAutospacing="0" w:after="0" w:afterAutospacing="0"/>
        <w:jc w:val="center"/>
        <w:rPr>
          <w:bCs/>
          <w:sz w:val="28"/>
          <w:szCs w:val="28"/>
        </w:rPr>
      </w:pPr>
      <w:r w:rsidRPr="007818B4">
        <w:rPr>
          <w:sz w:val="27"/>
          <w:szCs w:val="27"/>
        </w:rPr>
        <w:t xml:space="preserve">к проекту решения Собрания депутатов </w:t>
      </w:r>
      <w:r w:rsidR="007818B4" w:rsidRPr="007818B4">
        <w:rPr>
          <w:sz w:val="27"/>
          <w:szCs w:val="27"/>
        </w:rPr>
        <w:t>«</w:t>
      </w:r>
      <w:r w:rsidR="007818B4" w:rsidRPr="007818B4">
        <w:rPr>
          <w:bCs/>
          <w:sz w:val="28"/>
          <w:szCs w:val="28"/>
        </w:rPr>
        <w:t>Об обязательных требованиях, устанавливаемых муниципальными нормативными правовыми актами органов местного самоуправления Пинежского муниципального округа Архангельской области</w:t>
      </w:r>
    </w:p>
    <w:p w:rsidR="00E12B9B" w:rsidRPr="00C122D3" w:rsidRDefault="00E12B9B" w:rsidP="00E12B9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E12B9B" w:rsidRPr="00C122D3" w:rsidRDefault="00E12B9B" w:rsidP="00E12B9B">
      <w:pPr>
        <w:pStyle w:val="consplusnormal0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 w:rsidRPr="00C122D3">
        <w:rPr>
          <w:sz w:val="27"/>
          <w:szCs w:val="27"/>
        </w:rPr>
        <w:t xml:space="preserve">           </w:t>
      </w:r>
      <w:proofErr w:type="gramStart"/>
      <w:r w:rsidRPr="00C122D3">
        <w:rPr>
          <w:sz w:val="27"/>
          <w:szCs w:val="27"/>
        </w:rPr>
        <w:t xml:space="preserve">Внесение на рассмотрение сессии Собрания депутатов </w:t>
      </w:r>
      <w:r>
        <w:rPr>
          <w:sz w:val="27"/>
          <w:szCs w:val="27"/>
        </w:rPr>
        <w:t>Пинежского муниципального округа</w:t>
      </w:r>
      <w:r w:rsidRPr="00C122D3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Архангельской области </w:t>
      </w:r>
      <w:r w:rsidRPr="00C122D3">
        <w:rPr>
          <w:sz w:val="27"/>
          <w:szCs w:val="27"/>
        </w:rPr>
        <w:t>проекта решения «</w:t>
      </w:r>
      <w:r w:rsidRPr="00B0031C">
        <w:rPr>
          <w:bCs/>
          <w:sz w:val="27"/>
          <w:szCs w:val="27"/>
        </w:rPr>
        <w:t xml:space="preserve">Об обязательных требованиях, устанавливаемых муниципальными нормативными правовыми актами органов местного самоуправления </w:t>
      </w:r>
      <w:r>
        <w:rPr>
          <w:bCs/>
          <w:sz w:val="27"/>
          <w:szCs w:val="27"/>
        </w:rPr>
        <w:t>Пинежского муниципального округа Архангельской области</w:t>
      </w:r>
      <w:r w:rsidRPr="00C122D3">
        <w:rPr>
          <w:bCs/>
          <w:sz w:val="27"/>
          <w:szCs w:val="27"/>
        </w:rPr>
        <w:t>»</w:t>
      </w:r>
      <w:r w:rsidRPr="00C122D3">
        <w:rPr>
          <w:b/>
          <w:bCs/>
          <w:sz w:val="27"/>
          <w:szCs w:val="27"/>
        </w:rPr>
        <w:t xml:space="preserve"> </w:t>
      </w:r>
      <w:r w:rsidRPr="00C122D3">
        <w:rPr>
          <w:sz w:val="27"/>
          <w:szCs w:val="27"/>
        </w:rPr>
        <w:t xml:space="preserve">обусловлено </w:t>
      </w:r>
      <w:r>
        <w:rPr>
          <w:sz w:val="27"/>
          <w:szCs w:val="27"/>
        </w:rPr>
        <w:t xml:space="preserve">необходимостью реализации на территории Пинежского муниципального округа </w:t>
      </w:r>
      <w:r w:rsidRPr="00B0031C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B0031C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B0031C">
        <w:rPr>
          <w:sz w:val="27"/>
          <w:szCs w:val="27"/>
        </w:rPr>
        <w:t xml:space="preserve"> от 31.07.2020</w:t>
      </w:r>
      <w:r>
        <w:rPr>
          <w:sz w:val="27"/>
          <w:szCs w:val="27"/>
        </w:rPr>
        <w:t xml:space="preserve"> №</w:t>
      </w:r>
      <w:r w:rsidRPr="00B0031C">
        <w:rPr>
          <w:sz w:val="27"/>
          <w:szCs w:val="27"/>
        </w:rPr>
        <w:t xml:space="preserve"> 247-ФЗ</w:t>
      </w:r>
      <w:r>
        <w:rPr>
          <w:sz w:val="27"/>
          <w:szCs w:val="27"/>
        </w:rPr>
        <w:t xml:space="preserve"> «</w:t>
      </w:r>
      <w:r w:rsidRPr="00B0031C">
        <w:rPr>
          <w:sz w:val="27"/>
          <w:szCs w:val="27"/>
        </w:rPr>
        <w:t>Об обязательных тре</w:t>
      </w:r>
      <w:r>
        <w:rPr>
          <w:sz w:val="27"/>
          <w:szCs w:val="27"/>
        </w:rPr>
        <w:t xml:space="preserve">бованиях в Российской Федерации» (далее – Федеральный закон № 247-ФЗ). </w:t>
      </w:r>
      <w:proofErr w:type="gramEnd"/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Данный Федеральный закон принят во исполнение поручения Президента </w:t>
      </w:r>
      <w:r w:rsidRPr="00302FA2">
        <w:rPr>
          <w:sz w:val="27"/>
          <w:szCs w:val="27"/>
        </w:rPr>
        <w:t xml:space="preserve">Российской Федерации (перечень от 26 февраля 2019 года № Пр-294) и направлен на реализацию реформы контрольно-надзорной деятельности. </w:t>
      </w:r>
      <w:r>
        <w:rPr>
          <w:sz w:val="27"/>
          <w:szCs w:val="27"/>
        </w:rPr>
        <w:tab/>
      </w:r>
      <w:r w:rsidRPr="00302FA2">
        <w:rPr>
          <w:sz w:val="27"/>
          <w:szCs w:val="27"/>
        </w:rPr>
        <w:t xml:space="preserve">Федеральным законом определены правовые и организационные основы установления и оценки </w:t>
      </w:r>
      <w:proofErr w:type="gramStart"/>
      <w:r w:rsidRPr="00302FA2">
        <w:rPr>
          <w:sz w:val="27"/>
          <w:szCs w:val="27"/>
        </w:rPr>
        <w:t>применения</w:t>
      </w:r>
      <w:proofErr w:type="gramEnd"/>
      <w:r w:rsidRPr="00302FA2">
        <w:rPr>
          <w:sz w:val="27"/>
          <w:szCs w:val="27"/>
        </w:rPr>
        <w:t xml:space="preserve"> содержащихся в нормативных правовых актах требований, которые связаны</w:t>
      </w:r>
      <w:r w:rsidRPr="008B4FB0">
        <w:rPr>
          <w:sz w:val="27"/>
          <w:szCs w:val="27"/>
        </w:rPr>
        <w:t xml:space="preserve"> с осуществлением предпринимательской и </w:t>
      </w:r>
      <w:r>
        <w:rPr>
          <w:sz w:val="27"/>
          <w:szCs w:val="27"/>
        </w:rPr>
        <w:t>инвестиционной</w:t>
      </w:r>
      <w:r w:rsidRPr="008B4FB0">
        <w:rPr>
          <w:sz w:val="27"/>
          <w:szCs w:val="27"/>
        </w:rPr>
        <w:t xml:space="preserve"> деятельности и оценка соблюдения которых осуществляется в рамках государственного контроля (надзора),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</w:t>
      </w:r>
      <w:r>
        <w:rPr>
          <w:sz w:val="27"/>
          <w:szCs w:val="27"/>
        </w:rPr>
        <w:t>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proofErr w:type="gramStart"/>
      <w:r>
        <w:rPr>
          <w:sz w:val="27"/>
          <w:szCs w:val="27"/>
        </w:rPr>
        <w:t>В силу части 5 статьи 2 Федерального закона № 247-ФЗ муниципалитеты вправе самостоятельно осуществлять правовое регулирование п</w:t>
      </w:r>
      <w:r w:rsidRPr="00B0031C">
        <w:rPr>
          <w:sz w:val="27"/>
          <w:szCs w:val="27"/>
        </w:rPr>
        <w:t>оряд</w:t>
      </w:r>
      <w:r>
        <w:rPr>
          <w:sz w:val="27"/>
          <w:szCs w:val="27"/>
        </w:rPr>
        <w:t>ка</w:t>
      </w:r>
      <w:r w:rsidRPr="00B0031C">
        <w:rPr>
          <w:sz w:val="27"/>
          <w:szCs w:val="27"/>
        </w:rPr>
        <w:t xml:space="preserve"> установления и оценки применения обязательных требований, устанавливаемых муниципальными нормативными правовыми актами на основании Федерального закона от 6 октября 2003 года N 131-ФЗ "Об общих принципах организации местного самоуправления в Российской Федерации" с учетом определенных Федеральным законом</w:t>
      </w:r>
      <w:r>
        <w:rPr>
          <w:sz w:val="27"/>
          <w:szCs w:val="27"/>
        </w:rPr>
        <w:t xml:space="preserve"> № 247-ФЗ</w:t>
      </w:r>
      <w:r w:rsidRPr="00B0031C">
        <w:rPr>
          <w:sz w:val="27"/>
          <w:szCs w:val="27"/>
        </w:rPr>
        <w:t xml:space="preserve"> принципов установления и оценки применения обязательных требований</w:t>
      </w:r>
      <w:proofErr w:type="gramEnd"/>
      <w:r>
        <w:rPr>
          <w:sz w:val="27"/>
          <w:szCs w:val="27"/>
        </w:rPr>
        <w:t>: законности, обоснованности обязательных требований, правовой определенности и системности, открытости и предсказуемости, исполнимости обязательных требований</w:t>
      </w:r>
      <w:r w:rsidRPr="00B0031C">
        <w:rPr>
          <w:sz w:val="27"/>
          <w:szCs w:val="27"/>
        </w:rPr>
        <w:t>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Проект решения подготовлен с учетом положений, закрепленных  в областном законе</w:t>
      </w:r>
      <w:r w:rsidRPr="00981592">
        <w:rPr>
          <w:sz w:val="27"/>
          <w:szCs w:val="27"/>
        </w:rPr>
        <w:t xml:space="preserve"> от 25.11.2020 N 337-21-ОЗ</w:t>
      </w:r>
      <w:r>
        <w:rPr>
          <w:sz w:val="27"/>
          <w:szCs w:val="27"/>
        </w:rPr>
        <w:t xml:space="preserve"> </w:t>
      </w:r>
      <w:r w:rsidRPr="00981592">
        <w:rPr>
          <w:sz w:val="27"/>
          <w:szCs w:val="27"/>
        </w:rPr>
        <w:t>"Об обязательных требованиях, устанавливаемых нормативными правовыми актами Архангельской области"</w:t>
      </w:r>
      <w:r>
        <w:rPr>
          <w:sz w:val="27"/>
          <w:szCs w:val="27"/>
        </w:rPr>
        <w:t xml:space="preserve"> и рекомендаций Правового департамента Администрации Губернатора Архангельской области и Правительства Архангельской области.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Проектом решения предлагается определить </w:t>
      </w:r>
      <w:r w:rsidRPr="00247BA1">
        <w:rPr>
          <w:sz w:val="27"/>
          <w:szCs w:val="27"/>
        </w:rPr>
        <w:t>поряд</w:t>
      </w:r>
      <w:r>
        <w:rPr>
          <w:sz w:val="27"/>
          <w:szCs w:val="27"/>
        </w:rPr>
        <w:t>ок</w:t>
      </w:r>
      <w:r w:rsidRPr="00247BA1">
        <w:rPr>
          <w:sz w:val="27"/>
          <w:szCs w:val="27"/>
        </w:rPr>
        <w:t xml:space="preserve"> установления и оценки применения обязательных требований, устанавливаемых муниципальными нормативными правовыми актами</w:t>
      </w:r>
      <w:r w:rsidRPr="00247BA1">
        <w:t xml:space="preserve"> </w:t>
      </w:r>
      <w:r w:rsidRPr="00247BA1">
        <w:rPr>
          <w:sz w:val="27"/>
          <w:szCs w:val="27"/>
        </w:rPr>
        <w:t xml:space="preserve">органов местного самоуправления </w:t>
      </w:r>
      <w:r>
        <w:rPr>
          <w:sz w:val="27"/>
          <w:szCs w:val="27"/>
        </w:rPr>
        <w:t>Пинежского муниципального округа (далее – проект Положения).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Так проектом Положения определяются: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1) условия установления обязательных требований (обязательные требования устанавливаются </w:t>
      </w:r>
      <w:r w:rsidRPr="00BF70B2">
        <w:rPr>
          <w:sz w:val="27"/>
          <w:szCs w:val="27"/>
        </w:rPr>
        <w:t>решениями Собрания депутатов</w:t>
      </w:r>
      <w:r>
        <w:rPr>
          <w:sz w:val="27"/>
          <w:szCs w:val="27"/>
        </w:rPr>
        <w:t xml:space="preserve"> Пинежского муниципального округа, постановлениями главы Пинежского муниципального округа, </w:t>
      </w:r>
      <w:r w:rsidRPr="00BF70B2">
        <w:rPr>
          <w:sz w:val="27"/>
          <w:szCs w:val="27"/>
        </w:rPr>
        <w:t xml:space="preserve">постановлениями администрации </w:t>
      </w:r>
      <w:r>
        <w:rPr>
          <w:sz w:val="27"/>
          <w:szCs w:val="27"/>
        </w:rPr>
        <w:t>Пинежского муниципального округа).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proofErr w:type="gramStart"/>
      <w:r>
        <w:rPr>
          <w:sz w:val="27"/>
          <w:szCs w:val="27"/>
        </w:rPr>
        <w:t>2) содержание нормативных правовых актов Пинежского муниципального округа, предусматривающих обязательные требования.</w:t>
      </w:r>
      <w:r>
        <w:rPr>
          <w:sz w:val="27"/>
          <w:szCs w:val="27"/>
        </w:rPr>
        <w:br/>
        <w:t xml:space="preserve"> </w:t>
      </w:r>
      <w:r>
        <w:rPr>
          <w:sz w:val="27"/>
          <w:szCs w:val="27"/>
        </w:rPr>
        <w:tab/>
        <w:t>3) обязанность органов муниципального контроля по формированию</w:t>
      </w:r>
      <w:r w:rsidRPr="006C5BBF">
        <w:t xml:space="preserve"> </w:t>
      </w:r>
      <w:r w:rsidRPr="006C5BBF">
        <w:rPr>
          <w:sz w:val="27"/>
          <w:szCs w:val="27"/>
        </w:rPr>
        <w:t>переч</w:t>
      </w:r>
      <w:r>
        <w:rPr>
          <w:sz w:val="27"/>
          <w:szCs w:val="27"/>
        </w:rPr>
        <w:t>ня</w:t>
      </w:r>
      <w:r w:rsidRPr="006C5BBF">
        <w:rPr>
          <w:sz w:val="27"/>
          <w:szCs w:val="27"/>
        </w:rPr>
        <w:t xml:space="preserve"> муниципальных нормативных правовых актов с </w:t>
      </w:r>
      <w:r w:rsidRPr="00302863">
        <w:rPr>
          <w:sz w:val="27"/>
          <w:szCs w:val="27"/>
        </w:rPr>
        <w:t>(их отдельных положений), содержащих обязательные требования, оценка соблюдения которых является предметом муниципального контроля, а также информацию о мерах ответственности, применяемых при нарушении обязательных требований, с текстами в действующей редакции.</w:t>
      </w:r>
      <w:proofErr w:type="gramEnd"/>
      <w:r>
        <w:rPr>
          <w:sz w:val="27"/>
          <w:szCs w:val="27"/>
        </w:rPr>
        <w:t xml:space="preserve"> Указанные перечни подлежат обязательному размещению на официальном сайте и поддержанию в актуальном состоянии.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4) </w:t>
      </w:r>
      <w:r w:rsidRPr="00302863">
        <w:rPr>
          <w:sz w:val="27"/>
          <w:szCs w:val="27"/>
        </w:rPr>
        <w:t>обязанность</w:t>
      </w:r>
      <w:r>
        <w:rPr>
          <w:sz w:val="27"/>
          <w:szCs w:val="27"/>
        </w:rPr>
        <w:t xml:space="preserve"> иных</w:t>
      </w:r>
      <w:r w:rsidRPr="00302863">
        <w:rPr>
          <w:sz w:val="27"/>
          <w:szCs w:val="27"/>
        </w:rPr>
        <w:t xml:space="preserve"> орган</w:t>
      </w:r>
      <w:r>
        <w:rPr>
          <w:sz w:val="27"/>
          <w:szCs w:val="27"/>
        </w:rPr>
        <w:t>ов</w:t>
      </w:r>
      <w:r w:rsidRPr="00302863">
        <w:rPr>
          <w:sz w:val="27"/>
          <w:szCs w:val="27"/>
        </w:rPr>
        <w:t xml:space="preserve"> администрации </w:t>
      </w:r>
      <w:r>
        <w:rPr>
          <w:sz w:val="27"/>
          <w:szCs w:val="27"/>
        </w:rPr>
        <w:t>Пинежского муниципального округа</w:t>
      </w:r>
      <w:r w:rsidRPr="00302863">
        <w:rPr>
          <w:sz w:val="27"/>
          <w:szCs w:val="27"/>
        </w:rPr>
        <w:t>, должностны</w:t>
      </w:r>
      <w:r>
        <w:rPr>
          <w:sz w:val="27"/>
          <w:szCs w:val="27"/>
        </w:rPr>
        <w:t>е</w:t>
      </w:r>
      <w:r w:rsidRPr="00302863">
        <w:rPr>
          <w:sz w:val="27"/>
          <w:szCs w:val="27"/>
        </w:rPr>
        <w:t xml:space="preserve"> лиц</w:t>
      </w:r>
      <w:r>
        <w:rPr>
          <w:sz w:val="27"/>
          <w:szCs w:val="27"/>
        </w:rPr>
        <w:t>а,</w:t>
      </w:r>
      <w:r w:rsidRPr="00302863">
        <w:rPr>
          <w:sz w:val="27"/>
          <w:szCs w:val="27"/>
        </w:rPr>
        <w:t xml:space="preserve"> которы</w:t>
      </w:r>
      <w:r>
        <w:rPr>
          <w:sz w:val="27"/>
          <w:szCs w:val="27"/>
        </w:rPr>
        <w:t>х</w:t>
      </w:r>
      <w:r w:rsidRPr="00302863">
        <w:rPr>
          <w:sz w:val="27"/>
          <w:szCs w:val="27"/>
        </w:rPr>
        <w:t xml:space="preserve"> уполномочены предоставлять разрешения, </w:t>
      </w:r>
      <w:r>
        <w:rPr>
          <w:sz w:val="27"/>
          <w:szCs w:val="27"/>
        </w:rPr>
        <w:t xml:space="preserve">по </w:t>
      </w:r>
      <w:r w:rsidRPr="00302863">
        <w:rPr>
          <w:sz w:val="27"/>
          <w:szCs w:val="27"/>
        </w:rPr>
        <w:t>формир</w:t>
      </w:r>
      <w:r>
        <w:rPr>
          <w:sz w:val="27"/>
          <w:szCs w:val="27"/>
        </w:rPr>
        <w:t xml:space="preserve">ованию </w:t>
      </w:r>
      <w:r w:rsidRPr="00302863">
        <w:rPr>
          <w:sz w:val="27"/>
          <w:szCs w:val="27"/>
        </w:rPr>
        <w:t>перечн</w:t>
      </w:r>
      <w:r>
        <w:rPr>
          <w:sz w:val="27"/>
          <w:szCs w:val="27"/>
        </w:rPr>
        <w:t>я</w:t>
      </w:r>
      <w:r w:rsidRPr="00302863">
        <w:rPr>
          <w:sz w:val="27"/>
          <w:szCs w:val="27"/>
        </w:rPr>
        <w:t xml:space="preserve"> нормативных правовых актов (их отдельных положений), содержащих обязательные требования, оценка соблюдения которых осуществляется в рамках предоставления разрешений с текстами в действующей редакции.</w:t>
      </w:r>
      <w:r w:rsidRPr="001C6359">
        <w:t xml:space="preserve"> </w:t>
      </w:r>
      <w:r w:rsidRPr="001C6359">
        <w:rPr>
          <w:sz w:val="27"/>
          <w:szCs w:val="27"/>
        </w:rPr>
        <w:t xml:space="preserve">Указанные перечни подлежат обязательному размещению на </w:t>
      </w:r>
      <w:r>
        <w:rPr>
          <w:sz w:val="27"/>
          <w:szCs w:val="27"/>
        </w:rPr>
        <w:t xml:space="preserve">официальном </w:t>
      </w:r>
      <w:r w:rsidRPr="001C6359">
        <w:rPr>
          <w:sz w:val="27"/>
          <w:szCs w:val="27"/>
        </w:rPr>
        <w:t>сайте и поддержанию в актуальном состоянии.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5) правила о действии обязательных требований (определяются порядок вступления в силу обязательных требований (аналогично областному закону «Об обязательных требованиях»), правила применения нормативных правовых актов противоречащих друг другу). 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proofErr w:type="gramStart"/>
      <w:r w:rsidRPr="006C5BBF">
        <w:rPr>
          <w:sz w:val="27"/>
          <w:szCs w:val="27"/>
        </w:rPr>
        <w:t>Статьи 7 и 46 Федерального закона № 131-ФЗ  возлагают обязанность на органы местного самоуправления по проведению экспертизы муниципальных нормативных правовых актов,  затрагивающих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а также по проведению оценки регулирующего воздействия в отношении проектов муниципальных нормативных правовых актов, устанавливающих новые или изменяющие ранее предусмотренные муниципальными нормативными</w:t>
      </w:r>
      <w:proofErr w:type="gramEnd"/>
      <w:r w:rsidRPr="006C5BBF">
        <w:rPr>
          <w:sz w:val="27"/>
          <w:szCs w:val="27"/>
        </w:rPr>
        <w:t xml:space="preserve"> правовыми актами обязанности для субъектов предпринимательской и инвестиционной деятельности. </w:t>
      </w:r>
    </w:p>
    <w:p w:rsidR="00E12B9B" w:rsidRPr="006C5BBF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Статьей 4 проекта Положения в целях</w:t>
      </w:r>
      <w:r w:rsidRPr="006C5BBF">
        <w:rPr>
          <w:sz w:val="27"/>
          <w:szCs w:val="27"/>
        </w:rPr>
        <w:t xml:space="preserve"> оценки применения обязательных требований</w:t>
      </w:r>
      <w:r>
        <w:rPr>
          <w:sz w:val="27"/>
          <w:szCs w:val="27"/>
        </w:rPr>
        <w:t xml:space="preserve"> предлагается использовать оценку регулирующего воздействия проектов муниципальных нормативных правовых актов и экспертизу действующих муниципальных нормативных правовых актов.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 w:rsidRPr="006C5BBF">
        <w:rPr>
          <w:sz w:val="27"/>
          <w:szCs w:val="27"/>
        </w:rPr>
        <w:tab/>
        <w:t xml:space="preserve">Порядки </w:t>
      </w:r>
      <w:proofErr w:type="gramStart"/>
      <w:r w:rsidRPr="006C5BBF">
        <w:rPr>
          <w:sz w:val="27"/>
          <w:szCs w:val="27"/>
        </w:rPr>
        <w:t>проведения оценки регулирующего воздействия проектов муниципальных правовых актов</w:t>
      </w:r>
      <w:proofErr w:type="gramEnd"/>
      <w:r w:rsidRPr="006C5BBF">
        <w:rPr>
          <w:sz w:val="27"/>
          <w:szCs w:val="27"/>
        </w:rPr>
        <w:t xml:space="preserve"> и экспертизы действующих муниципальных нормативных правовых актов </w:t>
      </w:r>
      <w:r>
        <w:rPr>
          <w:sz w:val="27"/>
          <w:szCs w:val="27"/>
        </w:rPr>
        <w:t xml:space="preserve">Пинежского муниципального округа, </w:t>
      </w:r>
      <w:r>
        <w:rPr>
          <w:sz w:val="27"/>
          <w:szCs w:val="27"/>
        </w:rPr>
        <w:lastRenderedPageBreak/>
        <w:t>определяющие механизм проведения указанных вариантов оценки обязательных требований, утверждаются р</w:t>
      </w:r>
      <w:r w:rsidRPr="006C5BBF">
        <w:rPr>
          <w:sz w:val="27"/>
          <w:szCs w:val="27"/>
        </w:rPr>
        <w:t xml:space="preserve">ешением Собрания депутатов </w:t>
      </w:r>
      <w:r>
        <w:rPr>
          <w:sz w:val="27"/>
          <w:szCs w:val="27"/>
        </w:rPr>
        <w:t>Пинежского муниципального округа.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Статьей 6 предлагаемого проекта Положения устанавливается механизм осуществления официальных разъяснений обязательных требований. Такие разъяснения по общему правилу даются администрацией Пинежского муниципального округа, утверждаются главой и размещаются на официальном сайте Пинежского муниципального округа. Также проектом предусматривается возможность наделения Собранием депутатов Пинежского муниципального округа </w:t>
      </w:r>
      <w:r w:rsidRPr="00A7252C">
        <w:rPr>
          <w:sz w:val="27"/>
          <w:szCs w:val="27"/>
        </w:rPr>
        <w:t>администраци</w:t>
      </w:r>
      <w:r>
        <w:rPr>
          <w:sz w:val="27"/>
          <w:szCs w:val="27"/>
        </w:rPr>
        <w:t>и</w:t>
      </w:r>
      <w:r w:rsidRPr="00A7252C">
        <w:rPr>
          <w:sz w:val="27"/>
          <w:szCs w:val="27"/>
        </w:rPr>
        <w:t xml:space="preserve"> </w:t>
      </w:r>
      <w:r>
        <w:rPr>
          <w:sz w:val="27"/>
          <w:szCs w:val="27"/>
        </w:rPr>
        <w:t>Пинежского муниципального округа</w:t>
      </w:r>
      <w:r w:rsidRPr="00A7252C">
        <w:rPr>
          <w:sz w:val="27"/>
          <w:szCs w:val="27"/>
        </w:rPr>
        <w:t xml:space="preserve"> полномочиями по официальному разъяснению конкретных решений Собрания депутатов </w:t>
      </w:r>
      <w:r>
        <w:rPr>
          <w:sz w:val="27"/>
          <w:szCs w:val="27"/>
        </w:rPr>
        <w:t>Пинежского муниципального округа</w:t>
      </w:r>
      <w:r w:rsidRPr="00A7252C">
        <w:rPr>
          <w:sz w:val="27"/>
          <w:szCs w:val="27"/>
        </w:rPr>
        <w:t xml:space="preserve"> исключительно в целях пояснения их содержания.</w:t>
      </w:r>
      <w:r>
        <w:rPr>
          <w:sz w:val="27"/>
          <w:szCs w:val="27"/>
        </w:rPr>
        <w:t xml:space="preserve"> 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Также устанавливается механизм информирования контролируемых в ходе муниципального контроля лиц</w:t>
      </w:r>
      <w:r w:rsidRPr="00A7252C">
        <w:t xml:space="preserve"> </w:t>
      </w:r>
      <w:r w:rsidRPr="00A7252C">
        <w:rPr>
          <w:sz w:val="27"/>
          <w:szCs w:val="27"/>
        </w:rPr>
        <w:t xml:space="preserve">о процедуре соблюдения обязательных требований, правах и обязанностях контролируемых лиц, полномочиях должностных лиц администрации </w:t>
      </w:r>
      <w:r>
        <w:rPr>
          <w:sz w:val="27"/>
          <w:szCs w:val="27"/>
        </w:rPr>
        <w:t>Пинежского муниципального округа</w:t>
      </w:r>
      <w:r w:rsidRPr="00A7252C">
        <w:rPr>
          <w:sz w:val="27"/>
          <w:szCs w:val="27"/>
        </w:rPr>
        <w:t xml:space="preserve"> при осуществлении муниципального контроля, иных вопросах соблюдения обязательных требований.</w:t>
      </w:r>
      <w:r>
        <w:rPr>
          <w:sz w:val="27"/>
          <w:szCs w:val="27"/>
        </w:rPr>
        <w:t xml:space="preserve"> </w:t>
      </w:r>
      <w:r w:rsidRPr="000A7A04">
        <w:rPr>
          <w:sz w:val="27"/>
          <w:szCs w:val="27"/>
        </w:rPr>
        <w:t xml:space="preserve">Информирование контролируемых лиц </w:t>
      </w:r>
      <w:proofErr w:type="gramStart"/>
      <w:r w:rsidRPr="000A7A04">
        <w:rPr>
          <w:sz w:val="27"/>
          <w:szCs w:val="27"/>
        </w:rPr>
        <w:t>осуществляется</w:t>
      </w:r>
      <w:proofErr w:type="gramEnd"/>
      <w:r w:rsidRPr="000A7A04">
        <w:rPr>
          <w:sz w:val="27"/>
          <w:szCs w:val="27"/>
        </w:rPr>
        <w:t xml:space="preserve"> в том числе посредством выпуска руководств по соблюдению обязательных требований.</w:t>
      </w:r>
      <w:r w:rsidRPr="000A7A04">
        <w:t xml:space="preserve"> </w:t>
      </w:r>
      <w:r w:rsidRPr="000A7A04">
        <w:rPr>
          <w:sz w:val="27"/>
          <w:szCs w:val="27"/>
        </w:rPr>
        <w:t xml:space="preserve">Руководства по соблюдению обязательных требований утверждаются </w:t>
      </w:r>
      <w:r>
        <w:rPr>
          <w:sz w:val="27"/>
          <w:szCs w:val="27"/>
        </w:rPr>
        <w:t>руководителем органа местной администрации,</w:t>
      </w:r>
      <w:r w:rsidRPr="001C6359">
        <w:t xml:space="preserve"> </w:t>
      </w:r>
      <w:r w:rsidRPr="001C6359">
        <w:rPr>
          <w:sz w:val="27"/>
          <w:szCs w:val="27"/>
        </w:rPr>
        <w:t>уполномоченного на осуществление муниципального контроля</w:t>
      </w:r>
      <w:r>
        <w:rPr>
          <w:sz w:val="27"/>
          <w:szCs w:val="27"/>
        </w:rPr>
        <w:t>,</w:t>
      </w:r>
      <w:r w:rsidRPr="000A7A04">
        <w:rPr>
          <w:sz w:val="27"/>
          <w:szCs w:val="27"/>
        </w:rPr>
        <w:t xml:space="preserve"> применительно к каждому виду муниципального контроля и подлежат размещению </w:t>
      </w:r>
      <w:r>
        <w:rPr>
          <w:sz w:val="27"/>
          <w:szCs w:val="27"/>
        </w:rPr>
        <w:t>на официальном сайте администрации Пинежского муниципального округа</w:t>
      </w:r>
      <w:r w:rsidRPr="000A7A04">
        <w:rPr>
          <w:sz w:val="27"/>
          <w:szCs w:val="27"/>
        </w:rPr>
        <w:t>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Статьей 15 Федерального закона № 247-ФЗ предусмотрена процедура признания утратившими силу определенных Правительством Российской Федерации нормативных правовых актов федерального уровня («регуляторная гильотина»), аналогичная процедура в отношении региональных правовых актов закреплена в статье 7 областного закона «Об обязательных требованиях, </w:t>
      </w:r>
      <w:r w:rsidRPr="000A7A04">
        <w:rPr>
          <w:sz w:val="27"/>
          <w:szCs w:val="27"/>
        </w:rPr>
        <w:t>устанавливаемых нормативными правовыми актами Архангельской обл</w:t>
      </w:r>
      <w:r>
        <w:rPr>
          <w:sz w:val="27"/>
          <w:szCs w:val="27"/>
        </w:rPr>
        <w:t>асти».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Статьей 7 проекта Положения предлагается механизм реализации института «регуляторной гильотины» применительно к нормативным правовым актам Пинежского муниципального округа, содержащим обязательные требования.</w:t>
      </w:r>
    </w:p>
    <w:p w:rsidR="00E12B9B" w:rsidRDefault="00E12B9B" w:rsidP="00E12B9B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692343" w:rsidRDefault="00692343" w:rsidP="00692343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692343" w:rsidRDefault="00692343" w:rsidP="00692343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Н.С.Вальков</w:t>
      </w:r>
    </w:p>
    <w:p w:rsidR="00692343" w:rsidRDefault="00692343" w:rsidP="00692343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76338E" w:rsidRPr="00F071C4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F071C4" w:rsidRDefault="00F071C4" w:rsidP="003D08F8">
      <w:pPr>
        <w:shd w:val="clear" w:color="auto" w:fill="FFFFFF"/>
        <w:spacing w:line="317" w:lineRule="exact"/>
        <w:rPr>
          <w:b/>
          <w:sz w:val="28"/>
        </w:rPr>
      </w:pPr>
    </w:p>
    <w:p w:rsidR="00E12B9B" w:rsidRDefault="00E12B9B" w:rsidP="003D08F8">
      <w:pPr>
        <w:shd w:val="clear" w:color="auto" w:fill="FFFFFF"/>
        <w:spacing w:line="317" w:lineRule="exact"/>
        <w:rPr>
          <w:b/>
          <w:sz w:val="28"/>
        </w:rPr>
      </w:pPr>
    </w:p>
    <w:p w:rsidR="007818B4" w:rsidRDefault="007818B4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t xml:space="preserve">Перечень решений </w:t>
      </w:r>
    </w:p>
    <w:p w:rsidR="007818B4" w:rsidRPr="007818B4" w:rsidRDefault="009341DA" w:rsidP="007818B4">
      <w:pPr>
        <w:pStyle w:val="consplusnormal0"/>
        <w:spacing w:before="0" w:beforeAutospacing="0" w:after="0" w:afterAutospacing="0"/>
        <w:jc w:val="center"/>
        <w:rPr>
          <w:bCs/>
          <w:sz w:val="28"/>
          <w:szCs w:val="28"/>
        </w:rPr>
      </w:pPr>
      <w:r w:rsidRPr="007818B4">
        <w:rPr>
          <w:sz w:val="28"/>
          <w:szCs w:val="28"/>
        </w:rPr>
        <w:t>Собрания депутатов</w:t>
      </w:r>
      <w:r w:rsidR="00BB2635" w:rsidRPr="007818B4">
        <w:rPr>
          <w:sz w:val="28"/>
          <w:szCs w:val="28"/>
        </w:rPr>
        <w:t xml:space="preserve"> </w:t>
      </w:r>
      <w:r w:rsidR="006C0CBC" w:rsidRPr="007818B4">
        <w:rPr>
          <w:sz w:val="28"/>
          <w:szCs w:val="28"/>
        </w:rPr>
        <w:t>Пинежского муниципального района</w:t>
      </w:r>
      <w:r w:rsidR="00BB2635" w:rsidRPr="007818B4">
        <w:rPr>
          <w:sz w:val="28"/>
          <w:szCs w:val="28"/>
        </w:rPr>
        <w:t xml:space="preserve"> Архангельской области</w:t>
      </w:r>
      <w:r w:rsidRPr="007818B4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7818B4">
        <w:rPr>
          <w:sz w:val="28"/>
          <w:szCs w:val="28"/>
        </w:rPr>
        <w:t xml:space="preserve"> </w:t>
      </w:r>
      <w:r w:rsidR="006C0CBC" w:rsidRPr="007818B4">
        <w:rPr>
          <w:sz w:val="28"/>
          <w:szCs w:val="28"/>
        </w:rPr>
        <w:t>Пинежского муниципального округа</w:t>
      </w:r>
      <w:r w:rsidR="00BB2635" w:rsidRPr="007818B4">
        <w:rPr>
          <w:sz w:val="28"/>
          <w:szCs w:val="28"/>
        </w:rPr>
        <w:t xml:space="preserve"> Архангельской области </w:t>
      </w:r>
      <w:r w:rsidR="007818B4">
        <w:rPr>
          <w:sz w:val="28"/>
          <w:szCs w:val="28"/>
        </w:rPr>
        <w:t>«</w:t>
      </w:r>
      <w:r w:rsidR="007818B4" w:rsidRPr="007818B4">
        <w:rPr>
          <w:bCs/>
          <w:sz w:val="28"/>
          <w:szCs w:val="28"/>
        </w:rPr>
        <w:t>Об обязательных требованиях, устанавливаемых муниципальными нормативными правовыми актами органов местного самоуправления Пинежского муниципального округа Архангельской области</w:t>
      </w:r>
      <w:r w:rsidR="007818B4">
        <w:rPr>
          <w:bCs/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6C0CBC" w:rsidRPr="006C0CBC" w:rsidRDefault="006C0CBC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7818B4" w:rsidRPr="007818B4" w:rsidRDefault="00AC001B" w:rsidP="007818B4">
      <w:pPr>
        <w:pStyle w:val="consplusnormal0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proofErr w:type="gramStart"/>
      <w:r w:rsidRPr="007818B4">
        <w:rPr>
          <w:sz w:val="28"/>
          <w:szCs w:val="28"/>
        </w:rPr>
        <w:t>П</w:t>
      </w:r>
      <w:r w:rsidRPr="007818B4">
        <w:rPr>
          <w:sz w:val="28"/>
        </w:rPr>
        <w:t xml:space="preserve">ринятие решения Собрания депутатов </w:t>
      </w:r>
      <w:r w:rsidR="006C0CBC" w:rsidRPr="007818B4">
        <w:rPr>
          <w:sz w:val="28"/>
        </w:rPr>
        <w:t>Пинежского муниципального округа</w:t>
      </w:r>
      <w:r w:rsidR="00BB2635" w:rsidRPr="007818B4">
        <w:rPr>
          <w:sz w:val="28"/>
        </w:rPr>
        <w:t xml:space="preserve"> Архангельской области</w:t>
      </w:r>
      <w:r w:rsidR="00B42A4B" w:rsidRPr="007818B4">
        <w:rPr>
          <w:sz w:val="28"/>
        </w:rPr>
        <w:t xml:space="preserve"> </w:t>
      </w:r>
      <w:r w:rsidR="007818B4">
        <w:rPr>
          <w:sz w:val="28"/>
        </w:rPr>
        <w:t>«</w:t>
      </w:r>
      <w:r w:rsidR="007818B4" w:rsidRPr="007818B4">
        <w:rPr>
          <w:bCs/>
          <w:sz w:val="28"/>
          <w:szCs w:val="28"/>
        </w:rPr>
        <w:t>Об обязательных требованиях, устанавливаемых муниципальными нормативными правовыми актами органов местного самоуправления Пинежского муниципального округа Архангельской области</w:t>
      </w:r>
      <w:r w:rsidR="007818B4">
        <w:rPr>
          <w:bCs/>
          <w:sz w:val="28"/>
          <w:szCs w:val="28"/>
        </w:rPr>
        <w:t xml:space="preserve">» </w:t>
      </w:r>
      <w:r w:rsidR="00B42A4B" w:rsidRPr="007818B4">
        <w:rPr>
          <w:sz w:val="28"/>
        </w:rPr>
        <w:t xml:space="preserve">потребует </w:t>
      </w:r>
      <w:r w:rsidR="00BB2635" w:rsidRPr="007818B4">
        <w:rPr>
          <w:sz w:val="28"/>
          <w:szCs w:val="28"/>
        </w:rPr>
        <w:t xml:space="preserve"> </w:t>
      </w:r>
      <w:r w:rsidR="007818B4" w:rsidRPr="007818B4">
        <w:rPr>
          <w:sz w:val="28"/>
          <w:szCs w:val="28"/>
        </w:rPr>
        <w:t>признание утратившим силу решение Собрания депутатов МО «Пинежский район» от 05 февраля 2021 года № 459 «</w:t>
      </w:r>
      <w:r w:rsidR="007818B4" w:rsidRPr="007818B4">
        <w:rPr>
          <w:sz w:val="28"/>
          <w:szCs w:val="28"/>
          <w:lang w:eastAsia="en-US"/>
        </w:rPr>
        <w:t>Об обязательных требованиях, устанавливаемых муниципальными нормативными правовыми актами органов местного самоуправления муниципального образования «Пинежский муниципальный район» Архангельской области».</w:t>
      </w:r>
      <w:proofErr w:type="gramEnd"/>
    </w:p>
    <w:p w:rsidR="00AC001B" w:rsidRPr="00B42A4B" w:rsidRDefault="00AC001B" w:rsidP="00B42A4B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333D18" w:rsidRDefault="00333D18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</w:t>
      </w:r>
      <w:r w:rsidR="007818B4">
        <w:rPr>
          <w:sz w:val="28"/>
        </w:rPr>
        <w:t>а                                Н.С.Вальков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7D0498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E42C2"/>
    <w:rsid w:val="000F0890"/>
    <w:rsid w:val="0010697A"/>
    <w:rsid w:val="00141E34"/>
    <w:rsid w:val="00157CD4"/>
    <w:rsid w:val="00184886"/>
    <w:rsid w:val="001A7072"/>
    <w:rsid w:val="001B1730"/>
    <w:rsid w:val="001D1EEF"/>
    <w:rsid w:val="001F3A8C"/>
    <w:rsid w:val="001F3F70"/>
    <w:rsid w:val="001F7C3B"/>
    <w:rsid w:val="00206A7B"/>
    <w:rsid w:val="00235304"/>
    <w:rsid w:val="002A4986"/>
    <w:rsid w:val="002D3072"/>
    <w:rsid w:val="002E2200"/>
    <w:rsid w:val="002E4899"/>
    <w:rsid w:val="0031123D"/>
    <w:rsid w:val="00333D18"/>
    <w:rsid w:val="00353033"/>
    <w:rsid w:val="00356309"/>
    <w:rsid w:val="0036067E"/>
    <w:rsid w:val="00380600"/>
    <w:rsid w:val="00392CED"/>
    <w:rsid w:val="003A3F2F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92343"/>
    <w:rsid w:val="006C0CBC"/>
    <w:rsid w:val="006E647D"/>
    <w:rsid w:val="00703AFE"/>
    <w:rsid w:val="007045F3"/>
    <w:rsid w:val="00733E25"/>
    <w:rsid w:val="00744085"/>
    <w:rsid w:val="0076338E"/>
    <w:rsid w:val="007716C2"/>
    <w:rsid w:val="0077460D"/>
    <w:rsid w:val="007818B4"/>
    <w:rsid w:val="00782F9D"/>
    <w:rsid w:val="0078418E"/>
    <w:rsid w:val="007D0498"/>
    <w:rsid w:val="007E2765"/>
    <w:rsid w:val="007E4A93"/>
    <w:rsid w:val="007E51D6"/>
    <w:rsid w:val="008164B6"/>
    <w:rsid w:val="00827961"/>
    <w:rsid w:val="00852BE1"/>
    <w:rsid w:val="008752C0"/>
    <w:rsid w:val="008843FD"/>
    <w:rsid w:val="008D2009"/>
    <w:rsid w:val="008E7B0C"/>
    <w:rsid w:val="008F53A0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C7E"/>
    <w:rsid w:val="00CB4FFF"/>
    <w:rsid w:val="00CB7588"/>
    <w:rsid w:val="00CC5727"/>
    <w:rsid w:val="00CE6316"/>
    <w:rsid w:val="00D10041"/>
    <w:rsid w:val="00D202F5"/>
    <w:rsid w:val="00D40AD2"/>
    <w:rsid w:val="00D42CF3"/>
    <w:rsid w:val="00D60AF7"/>
    <w:rsid w:val="00D81A8B"/>
    <w:rsid w:val="00D84882"/>
    <w:rsid w:val="00DA3F78"/>
    <w:rsid w:val="00DC4F2B"/>
    <w:rsid w:val="00DD265E"/>
    <w:rsid w:val="00DF727E"/>
    <w:rsid w:val="00DF7889"/>
    <w:rsid w:val="00E12B9B"/>
    <w:rsid w:val="00E20DBF"/>
    <w:rsid w:val="00E21738"/>
    <w:rsid w:val="00E276D8"/>
    <w:rsid w:val="00E44DC5"/>
    <w:rsid w:val="00E52DA5"/>
    <w:rsid w:val="00E7648D"/>
    <w:rsid w:val="00E77947"/>
    <w:rsid w:val="00EA606A"/>
    <w:rsid w:val="00EB098A"/>
    <w:rsid w:val="00EF3370"/>
    <w:rsid w:val="00F071C4"/>
    <w:rsid w:val="00F13341"/>
    <w:rsid w:val="00F32306"/>
    <w:rsid w:val="00F46CE9"/>
    <w:rsid w:val="00F60585"/>
    <w:rsid w:val="00F70C67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F70C67"/>
    <w:pPr>
      <w:spacing w:before="100" w:beforeAutospacing="1" w:after="100" w:afterAutospacing="1"/>
    </w:pPr>
  </w:style>
  <w:style w:type="paragraph" w:customStyle="1" w:styleId="ConsPlusTitle">
    <w:name w:val="ConsPlusTitle"/>
    <w:rsid w:val="00781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8CDAD-1B44-489B-85F5-AD6140F4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2023-11-27T09:41:00Z</cp:lastPrinted>
  <dcterms:created xsi:type="dcterms:W3CDTF">2023-12-01T13:57:00Z</dcterms:created>
  <dcterms:modified xsi:type="dcterms:W3CDTF">2023-12-01T13:57:00Z</dcterms:modified>
</cp:coreProperties>
</file>